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6DA6" w14:textId="77777777" w:rsidR="00F35F8A" w:rsidRPr="00F35F8A" w:rsidRDefault="00F35F8A" w:rsidP="00F35F8A">
      <w:pPr>
        <w:shd w:val="clear" w:color="auto" w:fill="FFFFFF"/>
        <w:spacing w:after="0" w:line="276" w:lineRule="auto"/>
        <w:textAlignment w:val="baseline"/>
        <w:rPr>
          <w:rFonts w:ascii="Arial" w:eastAsia="Times New Roman" w:hAnsi="Arial" w:cs="Arial"/>
          <w:b/>
          <w:bCs/>
          <w:color w:val="666666"/>
          <w:sz w:val="20"/>
          <w:szCs w:val="20"/>
          <w:bdr w:val="none" w:sz="0" w:space="0" w:color="auto" w:frame="1"/>
        </w:rPr>
      </w:pPr>
      <w:r w:rsidRPr="00F35F8A">
        <w:rPr>
          <w:rFonts w:ascii="Arial" w:eastAsia="Times New Roman" w:hAnsi="Arial" w:cs="Arial"/>
          <w:b/>
          <w:bCs/>
          <w:color w:val="666666"/>
          <w:sz w:val="20"/>
          <w:szCs w:val="20"/>
          <w:bdr w:val="none" w:sz="0" w:space="0" w:color="auto" w:frame="1"/>
        </w:rPr>
        <w:t>POOL INFORMATION</w:t>
      </w:r>
    </w:p>
    <w:p w14:paraId="2BC1999C" w14:textId="055180AC" w:rsidR="00F35F8A" w:rsidRPr="00F35F8A" w:rsidRDefault="00F35F8A" w:rsidP="00F35F8A">
      <w:pPr>
        <w:shd w:val="clear" w:color="auto" w:fill="FFFFFF"/>
        <w:spacing w:after="0" w:line="276" w:lineRule="auto"/>
        <w:textAlignment w:val="baseline"/>
        <w:rPr>
          <w:rFonts w:ascii="Arial" w:eastAsia="Times New Roman" w:hAnsi="Arial" w:cs="Arial"/>
          <w:color w:val="666666"/>
          <w:sz w:val="20"/>
          <w:szCs w:val="20"/>
          <w:bdr w:val="none" w:sz="0" w:space="0" w:color="auto" w:frame="1"/>
        </w:rPr>
      </w:pPr>
      <w:r w:rsidRPr="00F35F8A">
        <w:rPr>
          <w:rFonts w:ascii="Arial" w:eastAsia="Times New Roman" w:hAnsi="Arial" w:cs="Arial"/>
          <w:color w:val="666666"/>
          <w:sz w:val="20"/>
          <w:szCs w:val="20"/>
          <w:bdr w:val="none" w:sz="0" w:space="0" w:color="auto" w:frame="1"/>
        </w:rPr>
        <w:br/>
        <w:t xml:space="preserve">As noted </w:t>
      </w:r>
      <w:r>
        <w:rPr>
          <w:rFonts w:ascii="Arial" w:eastAsia="Times New Roman" w:hAnsi="Arial" w:cs="Arial"/>
          <w:color w:val="666666"/>
          <w:sz w:val="20"/>
          <w:szCs w:val="20"/>
          <w:bdr w:val="none" w:sz="0" w:space="0" w:color="auto" w:frame="1"/>
        </w:rPr>
        <w:t>in a previous</w:t>
      </w:r>
      <w:r w:rsidRPr="00F35F8A">
        <w:rPr>
          <w:rFonts w:ascii="Arial" w:eastAsia="Times New Roman" w:hAnsi="Arial" w:cs="Arial"/>
          <w:color w:val="666666"/>
          <w:sz w:val="20"/>
          <w:szCs w:val="20"/>
          <w:bdr w:val="none" w:sz="0" w:space="0" w:color="auto" w:frame="1"/>
        </w:rPr>
        <w:t xml:space="preserve"> Orleans Court Annual Owners Meeting, after lengthy discussion, owners present at the meeting voted unanimously for the use of pool tags in our courtyard and pools. This had previously been discussed at </w:t>
      </w:r>
      <w:r>
        <w:rPr>
          <w:rFonts w:ascii="Arial" w:eastAsia="Times New Roman" w:hAnsi="Arial" w:cs="Arial"/>
          <w:color w:val="666666"/>
          <w:sz w:val="20"/>
          <w:szCs w:val="20"/>
          <w:bdr w:val="none" w:sz="0" w:space="0" w:color="auto" w:frame="1"/>
        </w:rPr>
        <w:t xml:space="preserve">a </w:t>
      </w:r>
      <w:r w:rsidRPr="00F35F8A">
        <w:rPr>
          <w:rFonts w:ascii="Arial" w:eastAsia="Times New Roman" w:hAnsi="Arial" w:cs="Arial"/>
          <w:color w:val="666666"/>
          <w:sz w:val="20"/>
          <w:szCs w:val="20"/>
          <w:bdr w:val="none" w:sz="0" w:space="0" w:color="auto" w:frame="1"/>
        </w:rPr>
        <w:t xml:space="preserve">Board of Directors meeting </w:t>
      </w:r>
      <w:proofErr w:type="gramStart"/>
      <w:r w:rsidRPr="00F35F8A">
        <w:rPr>
          <w:rFonts w:ascii="Arial" w:eastAsia="Times New Roman" w:hAnsi="Arial" w:cs="Arial"/>
          <w:color w:val="666666"/>
          <w:sz w:val="20"/>
          <w:szCs w:val="20"/>
          <w:bdr w:val="none" w:sz="0" w:space="0" w:color="auto" w:frame="1"/>
        </w:rPr>
        <w:t>as a result of</w:t>
      </w:r>
      <w:proofErr w:type="gramEnd"/>
      <w:r w:rsidRPr="00F35F8A">
        <w:rPr>
          <w:rFonts w:ascii="Arial" w:eastAsia="Times New Roman" w:hAnsi="Arial" w:cs="Arial"/>
          <w:color w:val="666666"/>
          <w:sz w:val="20"/>
          <w:szCs w:val="20"/>
          <w:bdr w:val="none" w:sz="0" w:space="0" w:color="auto" w:frame="1"/>
        </w:rPr>
        <w:t xml:space="preserve"> incidents reported from unit owners about unauthorized guests using our pool</w:t>
      </w:r>
      <w:r>
        <w:rPr>
          <w:rFonts w:ascii="Arial" w:eastAsia="Times New Roman" w:hAnsi="Arial" w:cs="Arial"/>
          <w:color w:val="666666"/>
          <w:sz w:val="20"/>
          <w:szCs w:val="20"/>
          <w:bdr w:val="none" w:sz="0" w:space="0" w:color="auto" w:frame="1"/>
        </w:rPr>
        <w:t>.</w:t>
      </w:r>
      <w:r w:rsidRPr="00F35F8A">
        <w:rPr>
          <w:rFonts w:ascii="Arial" w:eastAsia="Times New Roman" w:hAnsi="Arial" w:cs="Arial"/>
          <w:color w:val="666666"/>
          <w:sz w:val="20"/>
          <w:szCs w:val="20"/>
          <w:bdr w:val="none" w:sz="0" w:space="0" w:color="auto" w:frame="1"/>
        </w:rPr>
        <w:t xml:space="preserve"> Pool tags were used at Orleans Court in years past, and we will re-start that practice. As a reminder, only owners, authorized renters, and guests of owners who have immediate access to the owner’s unit may use our pool. Additional pool rules are listed on our Orleans Court website: </w:t>
      </w:r>
      <w:hyperlink r:id="rId4" w:tgtFrame="_blank" w:history="1">
        <w:r w:rsidRPr="00F35F8A">
          <w:rPr>
            <w:rFonts w:ascii="Arial" w:eastAsia="Times New Roman" w:hAnsi="Arial" w:cs="Arial"/>
            <w:color w:val="0071BC"/>
            <w:sz w:val="20"/>
            <w:szCs w:val="20"/>
            <w:u w:val="single"/>
            <w:bdr w:val="none" w:sz="0" w:space="0" w:color="auto" w:frame="1"/>
          </w:rPr>
          <w:t>www.orleanscourtoc.org</w:t>
        </w:r>
      </w:hyperlink>
      <w:r>
        <w:rPr>
          <w:rFonts w:ascii="Arial" w:eastAsia="Times New Roman" w:hAnsi="Arial" w:cs="Arial"/>
          <w:color w:val="666666"/>
          <w:sz w:val="20"/>
          <w:szCs w:val="20"/>
          <w:bdr w:val="none" w:sz="0" w:space="0" w:color="auto" w:frame="1"/>
        </w:rPr>
        <w:t xml:space="preserve"> </w:t>
      </w:r>
      <w:r w:rsidRPr="00F35F8A">
        <w:rPr>
          <w:rFonts w:ascii="Arial" w:eastAsia="Times New Roman" w:hAnsi="Arial" w:cs="Arial"/>
          <w:color w:val="666666"/>
          <w:sz w:val="20"/>
          <w:szCs w:val="20"/>
        </w:rPr>
        <w:t>Each Orleans Court unit will be allocated six tags. Should a tag be lost, replacements can be ordered at a cost of $50 each through Mana-Jit.</w:t>
      </w:r>
    </w:p>
    <w:p w14:paraId="3D2EB0A4" w14:textId="77777777" w:rsidR="00F15058" w:rsidRDefault="00F15058"/>
    <w:sectPr w:rsidR="00F15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8A"/>
    <w:rsid w:val="00F15058"/>
    <w:rsid w:val="00F3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97E8"/>
  <w15:chartTrackingRefBased/>
  <w15:docId w15:val="{3DB03B48-6379-4303-B4E6-4114B4F4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06721">
      <w:bodyDiv w:val="1"/>
      <w:marLeft w:val="0"/>
      <w:marRight w:val="0"/>
      <w:marTop w:val="0"/>
      <w:marBottom w:val="0"/>
      <w:divBdr>
        <w:top w:val="none" w:sz="0" w:space="0" w:color="auto"/>
        <w:left w:val="none" w:sz="0" w:space="0" w:color="auto"/>
        <w:bottom w:val="none" w:sz="0" w:space="0" w:color="auto"/>
        <w:right w:val="none" w:sz="0" w:space="0" w:color="auto"/>
      </w:divBdr>
      <w:divsChild>
        <w:div w:id="6281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rleanscourt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Morris</dc:creator>
  <cp:keywords/>
  <dc:description/>
  <cp:lastModifiedBy>Mary Ellen Morris</cp:lastModifiedBy>
  <cp:revision>1</cp:revision>
  <dcterms:created xsi:type="dcterms:W3CDTF">2021-12-20T15:02:00Z</dcterms:created>
  <dcterms:modified xsi:type="dcterms:W3CDTF">2021-12-20T15:04:00Z</dcterms:modified>
</cp:coreProperties>
</file>